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E9924" w14:textId="18D0F031" w:rsidR="007E3674" w:rsidRDefault="007E3674"/>
    <w:p w14:paraId="229B42C5" w14:textId="395D5788" w:rsidR="00242A5F" w:rsidRDefault="00242A5F"/>
    <w:p w14:paraId="3C975B92" w14:textId="0121727D" w:rsidR="00242A5F" w:rsidRDefault="006423AE" w:rsidP="00242A5F">
      <w:pPr>
        <w:rPr>
          <w:b/>
          <w:sz w:val="24"/>
          <w:szCs w:val="24"/>
        </w:rPr>
      </w:pPr>
      <w:bookmarkStart w:id="0" w:name="_Toc448087066"/>
      <w:bookmarkStart w:id="1" w:name="_Toc456699878"/>
      <w:r>
        <w:rPr>
          <w:b/>
          <w:sz w:val="24"/>
          <w:szCs w:val="24"/>
        </w:rPr>
        <w:t>B</w:t>
      </w:r>
      <w:r w:rsidR="00242A5F">
        <w:rPr>
          <w:b/>
          <w:sz w:val="24"/>
          <w:szCs w:val="24"/>
        </w:rPr>
        <w:t xml:space="preserve">ijlage </w:t>
      </w:r>
      <w:bookmarkEnd w:id="0"/>
      <w:bookmarkEnd w:id="1"/>
      <w:r w:rsidR="001939E2">
        <w:rPr>
          <w:b/>
          <w:sz w:val="24"/>
          <w:szCs w:val="24"/>
        </w:rPr>
        <w:t>Risicodossier</w:t>
      </w:r>
    </w:p>
    <w:p w14:paraId="38A77C99" w14:textId="5F3F0EC4" w:rsidR="00644341" w:rsidRDefault="00644341" w:rsidP="00242A5F">
      <w:pPr>
        <w:rPr>
          <w:b/>
          <w:sz w:val="24"/>
          <w:szCs w:val="24"/>
        </w:rPr>
      </w:pPr>
      <w:r w:rsidRPr="00644341">
        <w:rPr>
          <w:b/>
          <w:szCs w:val="18"/>
        </w:rPr>
        <w:t>Code Inschrijver</w:t>
      </w:r>
      <w:r>
        <w:rPr>
          <w:b/>
          <w:sz w:val="24"/>
          <w:szCs w:val="24"/>
        </w:rPr>
        <w:t>:</w:t>
      </w:r>
    </w:p>
    <w:p w14:paraId="11332F3F" w14:textId="71B86913" w:rsidR="00242A5F" w:rsidRDefault="00242A5F" w:rsidP="00242A5F">
      <w:pPr>
        <w:rPr>
          <w:b/>
          <w:sz w:val="24"/>
          <w:szCs w:val="24"/>
        </w:rPr>
      </w:pPr>
    </w:p>
    <w:p w14:paraId="4AA3E59A" w14:textId="55382FB7" w:rsidR="00F22417" w:rsidRDefault="00F22417" w:rsidP="00F22417">
      <w:r w:rsidRPr="00F22417">
        <w:t xml:space="preserve">Hieronder volgen de risico’s gealloceerd bij de </w:t>
      </w:r>
      <w:r w:rsidR="00644341">
        <w:t>O</w:t>
      </w:r>
      <w:r w:rsidRPr="00F22417">
        <w:t>pdrachtgever, die de Inschrijver heeft geïdentificeerd, in volgorde van afnemend belang in het licht van het realiseren van de opdrachtdoelstelling</w:t>
      </w:r>
      <w:r w:rsidR="00393AFA">
        <w:t>en</w:t>
      </w:r>
      <w:r w:rsidRPr="00F22417">
        <w:t xml:space="preserve">. Per risico zijn de aangeboden beheersmaatregelen opgenomen en de onderbouwing waarom deze effectief zijn. </w:t>
      </w:r>
    </w:p>
    <w:p w14:paraId="7BDC834A" w14:textId="77777777" w:rsidR="00242A5F" w:rsidRDefault="00242A5F" w:rsidP="00242A5F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89"/>
        <w:gridCol w:w="6373"/>
      </w:tblGrid>
      <w:tr w:rsidR="00242A5F" w14:paraId="4792F6CB" w14:textId="77777777" w:rsidTr="00242A5F">
        <w:tc>
          <w:tcPr>
            <w:tcW w:w="2689" w:type="dxa"/>
            <w:shd w:val="clear" w:color="auto" w:fill="002060"/>
          </w:tcPr>
          <w:p w14:paraId="052C8EB6" w14:textId="1CA16AC0" w:rsidR="00242A5F" w:rsidRDefault="00BE58BD" w:rsidP="00242A5F">
            <w:pPr>
              <w:rPr>
                <w:b/>
                <w:bCs/>
              </w:rPr>
            </w:pPr>
            <w:r>
              <w:rPr>
                <w:b/>
                <w:bCs/>
              </w:rPr>
              <w:t>Risico</w:t>
            </w:r>
            <w:r w:rsidR="00242A5F" w:rsidRPr="00242A5F">
              <w:rPr>
                <w:b/>
                <w:bCs/>
              </w:rPr>
              <w:t xml:space="preserve"> 1</w:t>
            </w:r>
          </w:p>
          <w:p w14:paraId="7F8EC28B" w14:textId="4F9AEABF" w:rsidR="00242A5F" w:rsidRPr="00242A5F" w:rsidRDefault="00242A5F" w:rsidP="00242A5F">
            <w:pPr>
              <w:rPr>
                <w:b/>
                <w:bCs/>
              </w:rPr>
            </w:pPr>
          </w:p>
        </w:tc>
        <w:tc>
          <w:tcPr>
            <w:tcW w:w="6373" w:type="dxa"/>
          </w:tcPr>
          <w:p w14:paraId="22CA57B1" w14:textId="77777777" w:rsidR="00242A5F" w:rsidRDefault="00242A5F" w:rsidP="00242A5F"/>
        </w:tc>
      </w:tr>
      <w:tr w:rsidR="00242A5F" w14:paraId="7FA2179D" w14:textId="77777777" w:rsidTr="00242A5F">
        <w:tc>
          <w:tcPr>
            <w:tcW w:w="2689" w:type="dxa"/>
          </w:tcPr>
          <w:p w14:paraId="19C1D6BB" w14:textId="280214E1" w:rsidR="00242A5F" w:rsidRDefault="00891289" w:rsidP="00242A5F">
            <w:bookmarkStart w:id="2" w:name="_Hlk64542894"/>
            <w:r>
              <w:t>Waarom is dit een risico?</w:t>
            </w:r>
          </w:p>
          <w:p w14:paraId="6C12AD40" w14:textId="527626F8" w:rsidR="00242A5F" w:rsidRDefault="00242A5F" w:rsidP="00242A5F"/>
        </w:tc>
        <w:tc>
          <w:tcPr>
            <w:tcW w:w="6373" w:type="dxa"/>
          </w:tcPr>
          <w:p w14:paraId="238D527C" w14:textId="77777777" w:rsidR="00242A5F" w:rsidRDefault="00242A5F" w:rsidP="00242A5F"/>
        </w:tc>
      </w:tr>
      <w:tr w:rsidR="00891289" w14:paraId="349B316F" w14:textId="77777777" w:rsidTr="00242A5F">
        <w:tc>
          <w:tcPr>
            <w:tcW w:w="2689" w:type="dxa"/>
          </w:tcPr>
          <w:p w14:paraId="1BDBF6D9" w14:textId="77777777" w:rsidR="00891289" w:rsidRDefault="00891289" w:rsidP="00242A5F">
            <w:r>
              <w:t>Beheersmaatregel</w:t>
            </w:r>
          </w:p>
          <w:p w14:paraId="092B6ACB" w14:textId="0FF74342" w:rsidR="00891289" w:rsidRDefault="00891289" w:rsidP="00242A5F"/>
        </w:tc>
        <w:tc>
          <w:tcPr>
            <w:tcW w:w="6373" w:type="dxa"/>
          </w:tcPr>
          <w:p w14:paraId="61AC9349" w14:textId="77777777" w:rsidR="00891289" w:rsidRDefault="00891289" w:rsidP="00242A5F"/>
        </w:tc>
      </w:tr>
      <w:tr w:rsidR="00891289" w14:paraId="3A367A15" w14:textId="77777777" w:rsidTr="00242A5F">
        <w:tc>
          <w:tcPr>
            <w:tcW w:w="2689" w:type="dxa"/>
          </w:tcPr>
          <w:p w14:paraId="35D4EA64" w14:textId="77777777" w:rsidR="00891289" w:rsidRDefault="00891289" w:rsidP="00242A5F">
            <w:r>
              <w:t>Onderbouwing van de effectiviteit van de maatregel met meetbare prestatie informatie</w:t>
            </w:r>
          </w:p>
          <w:p w14:paraId="1DE5629A" w14:textId="38552764" w:rsidR="00891289" w:rsidRDefault="00891289" w:rsidP="00242A5F"/>
        </w:tc>
        <w:tc>
          <w:tcPr>
            <w:tcW w:w="6373" w:type="dxa"/>
          </w:tcPr>
          <w:p w14:paraId="0404762E" w14:textId="77777777" w:rsidR="00891289" w:rsidRDefault="00891289" w:rsidP="00242A5F"/>
        </w:tc>
      </w:tr>
      <w:bookmarkEnd w:id="2"/>
      <w:tr w:rsidR="00242A5F" w14:paraId="5F8D55BF" w14:textId="77777777" w:rsidTr="00242A5F">
        <w:tc>
          <w:tcPr>
            <w:tcW w:w="2689" w:type="dxa"/>
            <w:shd w:val="clear" w:color="auto" w:fill="002060"/>
          </w:tcPr>
          <w:p w14:paraId="4E84AAFC" w14:textId="3AB8614D" w:rsidR="00242A5F" w:rsidRDefault="00BE58BD" w:rsidP="00242A5F">
            <w:pPr>
              <w:rPr>
                <w:b/>
                <w:bCs/>
              </w:rPr>
            </w:pPr>
            <w:r>
              <w:rPr>
                <w:b/>
                <w:bCs/>
              </w:rPr>
              <w:t>Risico</w:t>
            </w:r>
            <w:r w:rsidR="00242A5F" w:rsidRPr="00242A5F">
              <w:rPr>
                <w:b/>
                <w:bCs/>
              </w:rPr>
              <w:t xml:space="preserve"> 2</w:t>
            </w:r>
          </w:p>
          <w:p w14:paraId="0870E790" w14:textId="196B901F" w:rsidR="00242A5F" w:rsidRPr="00242A5F" w:rsidRDefault="00242A5F" w:rsidP="00242A5F">
            <w:pPr>
              <w:rPr>
                <w:b/>
                <w:bCs/>
              </w:rPr>
            </w:pPr>
          </w:p>
        </w:tc>
        <w:tc>
          <w:tcPr>
            <w:tcW w:w="6373" w:type="dxa"/>
          </w:tcPr>
          <w:p w14:paraId="6E7026CC" w14:textId="77777777" w:rsidR="00242A5F" w:rsidRDefault="00242A5F" w:rsidP="00242A5F"/>
        </w:tc>
      </w:tr>
      <w:tr w:rsidR="00891289" w14:paraId="54A3445A" w14:textId="77777777" w:rsidTr="00242A5F">
        <w:tc>
          <w:tcPr>
            <w:tcW w:w="2689" w:type="dxa"/>
          </w:tcPr>
          <w:p w14:paraId="233EF01C" w14:textId="77777777" w:rsidR="00891289" w:rsidRDefault="00891289" w:rsidP="00891289">
            <w:r>
              <w:t>Waarom is dit een risico?</w:t>
            </w:r>
          </w:p>
          <w:p w14:paraId="4C1F611E" w14:textId="3C578738" w:rsidR="00891289" w:rsidRDefault="00891289" w:rsidP="00891289"/>
        </w:tc>
        <w:tc>
          <w:tcPr>
            <w:tcW w:w="6373" w:type="dxa"/>
          </w:tcPr>
          <w:p w14:paraId="6ADDA8D8" w14:textId="77777777" w:rsidR="00891289" w:rsidRDefault="00891289" w:rsidP="00891289"/>
        </w:tc>
      </w:tr>
      <w:tr w:rsidR="00891289" w14:paraId="5D1789FB" w14:textId="77777777" w:rsidTr="00082AB2">
        <w:tc>
          <w:tcPr>
            <w:tcW w:w="2689" w:type="dxa"/>
          </w:tcPr>
          <w:p w14:paraId="408E1460" w14:textId="77777777" w:rsidR="00891289" w:rsidRDefault="00891289" w:rsidP="00891289">
            <w:r>
              <w:t>Beheersmaatregel</w:t>
            </w:r>
          </w:p>
          <w:p w14:paraId="16822177" w14:textId="52A06874" w:rsidR="00891289" w:rsidRPr="00242A5F" w:rsidRDefault="00891289" w:rsidP="00891289">
            <w:pPr>
              <w:rPr>
                <w:b/>
                <w:bCs/>
              </w:rPr>
            </w:pPr>
          </w:p>
        </w:tc>
        <w:tc>
          <w:tcPr>
            <w:tcW w:w="6373" w:type="dxa"/>
          </w:tcPr>
          <w:p w14:paraId="194A93DF" w14:textId="77777777" w:rsidR="00891289" w:rsidRDefault="00891289" w:rsidP="00891289"/>
        </w:tc>
      </w:tr>
      <w:tr w:rsidR="00891289" w14:paraId="2FD64B49" w14:textId="77777777" w:rsidTr="00242A5F">
        <w:tc>
          <w:tcPr>
            <w:tcW w:w="2689" w:type="dxa"/>
          </w:tcPr>
          <w:p w14:paraId="25B0752D" w14:textId="77777777" w:rsidR="00891289" w:rsidRDefault="00891289" w:rsidP="00891289">
            <w:r>
              <w:t>Onderbouwing van de effectiviteit van de maatregel met meetbare prestatie informatie</w:t>
            </w:r>
          </w:p>
          <w:p w14:paraId="6B155652" w14:textId="520A1A3F" w:rsidR="00891289" w:rsidRDefault="00891289" w:rsidP="00891289"/>
        </w:tc>
        <w:tc>
          <w:tcPr>
            <w:tcW w:w="6373" w:type="dxa"/>
          </w:tcPr>
          <w:p w14:paraId="2C9D7676" w14:textId="77777777" w:rsidR="00891289" w:rsidRDefault="00891289" w:rsidP="00891289"/>
        </w:tc>
      </w:tr>
      <w:tr w:rsidR="00891289" w14:paraId="31AEFAED" w14:textId="77777777" w:rsidTr="00242A5F">
        <w:tc>
          <w:tcPr>
            <w:tcW w:w="2689" w:type="dxa"/>
            <w:shd w:val="clear" w:color="auto" w:fill="002060"/>
          </w:tcPr>
          <w:p w14:paraId="0F7F5939" w14:textId="203C826F" w:rsidR="00891289" w:rsidRDefault="00466EA1" w:rsidP="00891289">
            <w:pPr>
              <w:rPr>
                <w:b/>
                <w:bCs/>
              </w:rPr>
            </w:pPr>
            <w:r>
              <w:rPr>
                <w:b/>
                <w:bCs/>
              </w:rPr>
              <w:t>Risico 3</w:t>
            </w:r>
          </w:p>
          <w:p w14:paraId="4B12EEC2" w14:textId="55509560" w:rsidR="00891289" w:rsidRPr="00242A5F" w:rsidRDefault="00891289" w:rsidP="00891289">
            <w:pPr>
              <w:rPr>
                <w:b/>
                <w:bCs/>
              </w:rPr>
            </w:pPr>
          </w:p>
        </w:tc>
        <w:tc>
          <w:tcPr>
            <w:tcW w:w="6373" w:type="dxa"/>
          </w:tcPr>
          <w:p w14:paraId="305E6E01" w14:textId="77777777" w:rsidR="00891289" w:rsidRDefault="00891289" w:rsidP="00891289"/>
        </w:tc>
      </w:tr>
      <w:tr w:rsidR="00466EA1" w14:paraId="2B946764" w14:textId="77777777" w:rsidTr="00242A5F">
        <w:tc>
          <w:tcPr>
            <w:tcW w:w="2689" w:type="dxa"/>
          </w:tcPr>
          <w:p w14:paraId="18ED3CDC" w14:textId="77777777" w:rsidR="00466EA1" w:rsidRDefault="00466EA1" w:rsidP="00466EA1">
            <w:r>
              <w:t>Waarom is dit een risico?</w:t>
            </w:r>
          </w:p>
          <w:p w14:paraId="20DD126B" w14:textId="04F98D48" w:rsidR="00466EA1" w:rsidRDefault="00466EA1" w:rsidP="00466EA1"/>
        </w:tc>
        <w:tc>
          <w:tcPr>
            <w:tcW w:w="6373" w:type="dxa"/>
          </w:tcPr>
          <w:p w14:paraId="5C184ED0" w14:textId="77777777" w:rsidR="00466EA1" w:rsidRDefault="00466EA1" w:rsidP="00466EA1"/>
        </w:tc>
      </w:tr>
      <w:tr w:rsidR="00466EA1" w14:paraId="1771E59D" w14:textId="77777777" w:rsidTr="00242A5F">
        <w:tc>
          <w:tcPr>
            <w:tcW w:w="2689" w:type="dxa"/>
          </w:tcPr>
          <w:p w14:paraId="60448AA7" w14:textId="77777777" w:rsidR="00466EA1" w:rsidRDefault="00466EA1" w:rsidP="00466EA1">
            <w:r>
              <w:t>Beheersmaatregel</w:t>
            </w:r>
          </w:p>
          <w:p w14:paraId="092730EE" w14:textId="77777777" w:rsidR="00466EA1" w:rsidRDefault="00466EA1" w:rsidP="00466EA1"/>
        </w:tc>
        <w:tc>
          <w:tcPr>
            <w:tcW w:w="6373" w:type="dxa"/>
          </w:tcPr>
          <w:p w14:paraId="3F8CCBC4" w14:textId="77777777" w:rsidR="00466EA1" w:rsidRDefault="00466EA1" w:rsidP="00466EA1"/>
        </w:tc>
      </w:tr>
      <w:tr w:rsidR="00466EA1" w14:paraId="143C6035" w14:textId="77777777" w:rsidTr="00242A5F">
        <w:tc>
          <w:tcPr>
            <w:tcW w:w="2689" w:type="dxa"/>
          </w:tcPr>
          <w:p w14:paraId="4088147D" w14:textId="77777777" w:rsidR="00466EA1" w:rsidRDefault="00466EA1" w:rsidP="00466EA1">
            <w:r>
              <w:t>Onderbouwing van de effectiviteit van de maatregel met meetbare prestatie informatie</w:t>
            </w:r>
          </w:p>
          <w:p w14:paraId="1EEB99F0" w14:textId="77777777" w:rsidR="00466EA1" w:rsidRDefault="00466EA1" w:rsidP="00466EA1"/>
        </w:tc>
        <w:tc>
          <w:tcPr>
            <w:tcW w:w="6373" w:type="dxa"/>
          </w:tcPr>
          <w:p w14:paraId="4F7D47E8" w14:textId="77777777" w:rsidR="00466EA1" w:rsidRDefault="00466EA1" w:rsidP="00466EA1"/>
        </w:tc>
      </w:tr>
      <w:tr w:rsidR="00466EA1" w14:paraId="7D91C4C4" w14:textId="77777777" w:rsidTr="00FF6FD8">
        <w:tc>
          <w:tcPr>
            <w:tcW w:w="2689" w:type="dxa"/>
            <w:shd w:val="clear" w:color="auto" w:fill="002060"/>
          </w:tcPr>
          <w:p w14:paraId="0856420F" w14:textId="77777777" w:rsidR="00466EA1" w:rsidRDefault="00466EA1" w:rsidP="00466EA1">
            <w:pPr>
              <w:rPr>
                <w:b/>
                <w:bCs/>
              </w:rPr>
            </w:pPr>
            <w:r>
              <w:rPr>
                <w:b/>
                <w:bCs/>
              </w:rPr>
              <w:t>Enzovoorts</w:t>
            </w:r>
          </w:p>
          <w:p w14:paraId="7D8F3939" w14:textId="77777777" w:rsidR="00466EA1" w:rsidRDefault="00466EA1" w:rsidP="00466EA1"/>
        </w:tc>
        <w:tc>
          <w:tcPr>
            <w:tcW w:w="6373" w:type="dxa"/>
          </w:tcPr>
          <w:p w14:paraId="7A933CD6" w14:textId="77777777" w:rsidR="00466EA1" w:rsidRDefault="00466EA1" w:rsidP="00466EA1"/>
        </w:tc>
      </w:tr>
      <w:tr w:rsidR="00466EA1" w14:paraId="0C957D0E" w14:textId="77777777" w:rsidTr="00242A5F">
        <w:tc>
          <w:tcPr>
            <w:tcW w:w="2689" w:type="dxa"/>
          </w:tcPr>
          <w:p w14:paraId="70310067" w14:textId="77777777" w:rsidR="00466EA1" w:rsidRDefault="00466EA1" w:rsidP="00466EA1">
            <w:r>
              <w:t>Waarom is dit een risico?</w:t>
            </w:r>
          </w:p>
          <w:p w14:paraId="2001A6F6" w14:textId="77777777" w:rsidR="00466EA1" w:rsidRDefault="00466EA1" w:rsidP="00466EA1"/>
        </w:tc>
        <w:tc>
          <w:tcPr>
            <w:tcW w:w="6373" w:type="dxa"/>
          </w:tcPr>
          <w:p w14:paraId="7A6EED60" w14:textId="77777777" w:rsidR="00466EA1" w:rsidRDefault="00466EA1" w:rsidP="00466EA1"/>
        </w:tc>
      </w:tr>
      <w:tr w:rsidR="00466EA1" w14:paraId="61A7E94D" w14:textId="77777777" w:rsidTr="00242A5F">
        <w:tc>
          <w:tcPr>
            <w:tcW w:w="2689" w:type="dxa"/>
          </w:tcPr>
          <w:p w14:paraId="22E97026" w14:textId="77777777" w:rsidR="00466EA1" w:rsidRDefault="00466EA1" w:rsidP="00466EA1">
            <w:r>
              <w:t>Beheersmaatregel</w:t>
            </w:r>
          </w:p>
          <w:p w14:paraId="3D645AA1" w14:textId="77777777" w:rsidR="00466EA1" w:rsidRDefault="00466EA1" w:rsidP="00466EA1"/>
        </w:tc>
        <w:tc>
          <w:tcPr>
            <w:tcW w:w="6373" w:type="dxa"/>
          </w:tcPr>
          <w:p w14:paraId="4DF596D3" w14:textId="77777777" w:rsidR="00466EA1" w:rsidRDefault="00466EA1" w:rsidP="00466EA1"/>
        </w:tc>
      </w:tr>
      <w:tr w:rsidR="00466EA1" w14:paraId="076FD60C" w14:textId="77777777" w:rsidTr="00242A5F">
        <w:tc>
          <w:tcPr>
            <w:tcW w:w="2689" w:type="dxa"/>
          </w:tcPr>
          <w:p w14:paraId="708017AD" w14:textId="77777777" w:rsidR="00466EA1" w:rsidRDefault="00466EA1" w:rsidP="00466EA1">
            <w:r>
              <w:t>Onderbouwing van de effectiviteit van de maatregel met meetbare prestatie informatie</w:t>
            </w:r>
          </w:p>
          <w:p w14:paraId="26A8BF0C" w14:textId="77777777" w:rsidR="00466EA1" w:rsidRDefault="00466EA1" w:rsidP="00466EA1"/>
        </w:tc>
        <w:tc>
          <w:tcPr>
            <w:tcW w:w="6373" w:type="dxa"/>
          </w:tcPr>
          <w:p w14:paraId="32B5E71B" w14:textId="77777777" w:rsidR="00466EA1" w:rsidRDefault="00466EA1" w:rsidP="00466EA1"/>
        </w:tc>
      </w:tr>
    </w:tbl>
    <w:p w14:paraId="4E1D4A4C" w14:textId="77777777" w:rsidR="00242A5F" w:rsidRDefault="00242A5F" w:rsidP="00242A5F"/>
    <w:p w14:paraId="3561FE8C" w14:textId="77777777" w:rsidR="00242A5F" w:rsidRDefault="00242A5F" w:rsidP="00242A5F"/>
    <w:p w14:paraId="1548983D" w14:textId="33EABE7F" w:rsidR="00242A5F" w:rsidRDefault="00242A5F" w:rsidP="00242A5F">
      <w:r>
        <w:tab/>
      </w:r>
    </w:p>
    <w:p w14:paraId="1D050F57" w14:textId="77777777" w:rsidR="00242A5F" w:rsidRDefault="00242A5F" w:rsidP="00242A5F"/>
    <w:p w14:paraId="211D6590" w14:textId="77777777" w:rsidR="00242A5F" w:rsidRDefault="00242A5F"/>
    <w:sectPr w:rsidR="00242A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A5F"/>
    <w:rsid w:val="001939E2"/>
    <w:rsid w:val="00242A5F"/>
    <w:rsid w:val="00302CB1"/>
    <w:rsid w:val="00393AFA"/>
    <w:rsid w:val="004049DC"/>
    <w:rsid w:val="00466EA1"/>
    <w:rsid w:val="006423AE"/>
    <w:rsid w:val="00644341"/>
    <w:rsid w:val="007E3674"/>
    <w:rsid w:val="00891289"/>
    <w:rsid w:val="00A86646"/>
    <w:rsid w:val="00BE58BD"/>
    <w:rsid w:val="00D37ADC"/>
    <w:rsid w:val="00ED77D2"/>
    <w:rsid w:val="00F2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5CD02C"/>
  <w15:chartTrackingRefBased/>
  <w15:docId w15:val="{703335F2-28A9-471D-86E7-32977BB1D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02CB1"/>
    <w:rPr>
      <w:rFonts w:ascii="Corbel" w:hAnsi="Corbel"/>
      <w:sz w:val="18"/>
    </w:rPr>
  </w:style>
  <w:style w:type="paragraph" w:styleId="Kop1">
    <w:name w:val="heading 1"/>
    <w:basedOn w:val="Standaard"/>
    <w:next w:val="Standaard"/>
    <w:link w:val="Kop1Char"/>
    <w:autoRedefine/>
    <w:uiPriority w:val="9"/>
    <w:qFormat/>
    <w:rsid w:val="00A86646"/>
    <w:pPr>
      <w:keepNext/>
      <w:keepLines/>
      <w:spacing w:before="240"/>
      <w:outlineLvl w:val="0"/>
    </w:pPr>
    <w:rPr>
      <w:rFonts w:eastAsiaTheme="majorEastAsia" w:cstheme="majorBidi"/>
      <w:b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A86646"/>
    <w:pPr>
      <w:keepNext/>
      <w:keepLines/>
      <w:spacing w:before="40"/>
      <w:outlineLvl w:val="1"/>
    </w:pPr>
    <w:rPr>
      <w:rFonts w:eastAsiaTheme="majorEastAsia" w:cstheme="majorBidi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A86646"/>
    <w:pPr>
      <w:keepNext/>
      <w:keepLines/>
      <w:spacing w:before="40"/>
      <w:outlineLvl w:val="2"/>
    </w:pPr>
    <w:rPr>
      <w:rFonts w:eastAsiaTheme="majorEastAsia" w:cstheme="majorBidi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A8664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A86646"/>
    <w:pPr>
      <w:keepNext/>
      <w:keepLines/>
      <w:spacing w:before="40"/>
      <w:outlineLvl w:val="4"/>
    </w:pPr>
    <w:rPr>
      <w:rFonts w:asciiTheme="majorHAnsi" w:eastAsiaTheme="majorEastAsia" w:hAnsiTheme="majorHAnsi" w:cstheme="majorBid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unhideWhenUsed/>
    <w:rsid w:val="004049DC"/>
    <w:pPr>
      <w:spacing w:after="100" w:line="240" w:lineRule="auto"/>
    </w:pPr>
    <w:rPr>
      <w:rFonts w:eastAsia="MS Mincho" w:cs="Times New Roman"/>
      <w:szCs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4049DC"/>
    <w:pPr>
      <w:spacing w:after="100" w:line="240" w:lineRule="auto"/>
      <w:ind w:left="220"/>
    </w:pPr>
    <w:rPr>
      <w:rFonts w:eastAsia="MS Mincho" w:cs="Times New Roman"/>
      <w:szCs w:val="24"/>
    </w:rPr>
  </w:style>
  <w:style w:type="character" w:customStyle="1" w:styleId="Kop1Char">
    <w:name w:val="Kop 1 Char"/>
    <w:basedOn w:val="Standaardalinea-lettertype"/>
    <w:link w:val="Kop1"/>
    <w:uiPriority w:val="9"/>
    <w:rsid w:val="00A86646"/>
    <w:rPr>
      <w:rFonts w:ascii="Corbel" w:eastAsiaTheme="majorEastAsia" w:hAnsi="Corbel" w:cstheme="majorBidi"/>
      <w:b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A86646"/>
    <w:rPr>
      <w:rFonts w:ascii="Corbel" w:eastAsiaTheme="majorEastAsia" w:hAnsi="Corbel" w:cstheme="majorBidi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A86646"/>
    <w:rPr>
      <w:rFonts w:ascii="Corbel" w:eastAsiaTheme="majorEastAsia" w:hAnsi="Corbel" w:cstheme="majorBidi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A86646"/>
    <w:rPr>
      <w:rFonts w:asciiTheme="majorHAnsi" w:eastAsiaTheme="majorEastAsia" w:hAnsiTheme="majorHAnsi" w:cstheme="majorBidi"/>
      <w:i/>
      <w:iCs/>
      <w:sz w:val="18"/>
    </w:rPr>
  </w:style>
  <w:style w:type="character" w:customStyle="1" w:styleId="Kop5Char">
    <w:name w:val="Kop 5 Char"/>
    <w:basedOn w:val="Standaardalinea-lettertype"/>
    <w:link w:val="Kop5"/>
    <w:uiPriority w:val="9"/>
    <w:rsid w:val="00A86646"/>
    <w:rPr>
      <w:rFonts w:asciiTheme="majorHAnsi" w:eastAsiaTheme="majorEastAsia" w:hAnsiTheme="majorHAnsi" w:cstheme="majorBidi"/>
      <w:sz w:val="18"/>
    </w:rPr>
  </w:style>
  <w:style w:type="table" w:styleId="Tabelraster">
    <w:name w:val="Table Grid"/>
    <w:basedOn w:val="Standaardtabel"/>
    <w:uiPriority w:val="39"/>
    <w:rsid w:val="00242A5F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ECAD7A3916FF48B1C9DA05787AE159" ma:contentTypeVersion="13" ma:contentTypeDescription="Een nieuw document maken." ma:contentTypeScope="" ma:versionID="0e180d3e5e1f851dcee95058b12c1982">
  <xsd:schema xmlns:xsd="http://www.w3.org/2001/XMLSchema" xmlns:xs="http://www.w3.org/2001/XMLSchema" xmlns:p="http://schemas.microsoft.com/office/2006/metadata/properties" xmlns:ns2="e9ba909c-40ff-43d2-8650-c1cb9609952f" xmlns:ns3="7b51f98f-61e6-42f4-bae9-9a6129e68d68" targetNamespace="http://schemas.microsoft.com/office/2006/metadata/properties" ma:root="true" ma:fieldsID="351b5cef38d80a8b08f3f2fdef5cfd90" ns2:_="" ns3:_="">
    <xsd:import namespace="e9ba909c-40ff-43d2-8650-c1cb9609952f"/>
    <xsd:import namespace="7b51f98f-61e6-42f4-bae9-9a6129e68d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ba909c-40ff-43d2-8650-c1cb960995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51f98f-61e6-42f4-bae9-9a6129e68d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0EBF48-D5A3-423C-8171-3640604AF6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A560D8E-6852-4EE3-8442-237D44150B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EE12BB-53F7-4FBE-84E0-BC7CA86B4D9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146</Words>
  <Characters>809</Characters>
  <Application>Microsoft Office Word</Application>
  <DocSecurity>0</DocSecurity>
  <Lines>6</Lines>
  <Paragraphs>1</Paragraphs>
  <ScaleCrop>false</ScaleCrop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van der Linden</dc:creator>
  <cp:keywords/>
  <dc:description/>
  <cp:lastModifiedBy>Susan van der Linden</cp:lastModifiedBy>
  <cp:revision>11</cp:revision>
  <dcterms:created xsi:type="dcterms:W3CDTF">2021-02-18T11:10:00Z</dcterms:created>
  <dcterms:modified xsi:type="dcterms:W3CDTF">2021-11-12T11:26:00Z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0x0101002EECAD7A3916FF48B1C9DA05787AE159</vt:lpwstr>
  </property>
</Properties>
</file>